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9D46" w14:textId="5F0F9547" w:rsidR="00D9644F" w:rsidRDefault="00D9644F" w:rsidP="00D964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117260573"/>
      <w:bookmarkStart w:id="1" w:name="_Hlk60837667"/>
      <w:bookmarkStart w:id="2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5103AE">
        <w:rPr>
          <w:rFonts w:ascii="Arial" w:hAnsi="Arial" w:cs="Arial"/>
          <w:b/>
          <w:bCs/>
          <w:sz w:val="24"/>
        </w:rPr>
        <w:t>0044</w:t>
      </w:r>
    </w:p>
    <w:p w14:paraId="308572B4" w14:textId="77777777" w:rsidR="00D9644F" w:rsidRDefault="00D9644F" w:rsidP="00D9644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1"/>
    <w:p w14:paraId="0A8E28ED" w14:textId="77777777" w:rsidR="00D9644F" w:rsidRDefault="00D9644F" w:rsidP="00D9644F">
      <w:pPr>
        <w:pStyle w:val="3GPPHeader"/>
        <w:spacing w:after="0"/>
      </w:pPr>
    </w:p>
    <w:bookmarkEnd w:id="2"/>
    <w:p w14:paraId="2E387D18" w14:textId="4BB936AD" w:rsidR="003A6560" w:rsidRPr="00734C06" w:rsidRDefault="003A6560" w:rsidP="003A6560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S4-221289</w:t>
      </w:r>
    </w:p>
    <w:p w14:paraId="4823DB55" w14:textId="77777777" w:rsidR="003A6560" w:rsidRPr="00734C06" w:rsidRDefault="003A6560" w:rsidP="003A6560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9B458DD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63FF">
        <w:rPr>
          <w:rFonts w:ascii="Arial" w:hAnsi="Arial" w:cs="Arial"/>
          <w:b/>
          <w:sz w:val="22"/>
          <w:szCs w:val="22"/>
        </w:rPr>
        <w:t>Reply</w:t>
      </w:r>
      <w:r w:rsidR="00595B0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</w:t>
      </w:r>
      <w:r w:rsidR="004163FF">
        <w:rPr>
          <w:rFonts w:ascii="Arial" w:hAnsi="Arial" w:cs="Arial"/>
          <w:b/>
          <w:sz w:val="22"/>
          <w:szCs w:val="22"/>
        </w:rPr>
        <w:t>RAN3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4163FF">
        <w:rPr>
          <w:rFonts w:ascii="Arial" w:hAnsi="Arial" w:cs="Arial"/>
          <w:b/>
          <w:sz w:val="22"/>
          <w:szCs w:val="22"/>
        </w:rPr>
        <w:t xml:space="preserve">new service types for NR </w:t>
      </w:r>
      <w:proofErr w:type="spellStart"/>
      <w:r w:rsidR="004163FF">
        <w:rPr>
          <w:rFonts w:ascii="Arial" w:hAnsi="Arial" w:cs="Arial"/>
          <w:b/>
          <w:sz w:val="22"/>
          <w:szCs w:val="22"/>
        </w:rPr>
        <w:t>QoE</w:t>
      </w:r>
      <w:proofErr w:type="spellEnd"/>
    </w:p>
    <w:p w14:paraId="69BD98C2" w14:textId="272E5EEC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384">
        <w:rPr>
          <w:rFonts w:ascii="Arial" w:hAnsi="Arial" w:cs="Arial"/>
          <w:b/>
          <w:bCs/>
          <w:sz w:val="22"/>
          <w:szCs w:val="22"/>
        </w:rPr>
        <w:t xml:space="preserve">LS </w:t>
      </w:r>
      <w:r w:rsidR="005240FA">
        <w:rPr>
          <w:rFonts w:ascii="Arial" w:hAnsi="Arial" w:cs="Arial"/>
          <w:b/>
          <w:bCs/>
          <w:sz w:val="22"/>
          <w:szCs w:val="22"/>
        </w:rPr>
        <w:t>S4-221233</w:t>
      </w:r>
      <w:r w:rsidR="004E4A53">
        <w:rPr>
          <w:rFonts w:ascii="Arial" w:hAnsi="Arial" w:cs="Arial"/>
          <w:b/>
          <w:bCs/>
          <w:sz w:val="22"/>
          <w:szCs w:val="22"/>
        </w:rPr>
        <w:t xml:space="preserve"> (R3-225255</w:t>
      </w:r>
    </w:p>
    <w:p w14:paraId="299A29B6" w14:textId="47FBE14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723C26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0C0934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B1B9A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7B1B9A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D9644F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9644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9644F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D9644F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D9644F">
        <w:rPr>
          <w:rFonts w:ascii="Arial" w:hAnsi="Arial" w:cs="Arial"/>
          <w:b/>
          <w:sz w:val="22"/>
          <w:szCs w:val="22"/>
          <w:lang w:val="fr-FR"/>
        </w:rPr>
        <w:t>P SA4</w:t>
      </w:r>
      <w:r w:rsidR="005E6C69" w:rsidRPr="00D9644F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7E40653C" w14:textId="6918A01D" w:rsidR="00D02424" w:rsidRPr="00D9644F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D9644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9644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D9644F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D9644F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7B1B9A" w:rsidRPr="00D9644F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124DB008" w14:textId="70C35C30" w:rsidR="00AD20F3" w:rsidRPr="007F574E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D9644F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="00BA1CD5" w:rsidRPr="00D9644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</w:p>
    <w:p w14:paraId="43A51E65" w14:textId="4966D3E9" w:rsidR="00B97703" w:rsidRPr="00D9644F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D9644F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D9644F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D9644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313B9C07" w:rsidR="00B97703" w:rsidRPr="00D9644F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D9644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9644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9644F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964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37F94" w:rsidRPr="00D9644F">
        <w:rPr>
          <w:rFonts w:ascii="Arial" w:hAnsi="Arial" w:cs="Arial"/>
          <w:b/>
          <w:bCs/>
          <w:sz w:val="22"/>
          <w:szCs w:val="22"/>
          <w:lang w:val="fr-FR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964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E11E1B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3A68F704" w:rsidR="00BF75AB" w:rsidRDefault="00F159A6" w:rsidP="0005722E">
      <w:pPr>
        <w:spacing w:after="240"/>
        <w:rPr>
          <w:lang w:eastAsia="zh-CN"/>
        </w:rPr>
      </w:pPr>
      <w:bookmarkStart w:id="18" w:name="_Hlk109550148"/>
      <w:bookmarkEnd w:id="17"/>
      <w:r w:rsidRPr="00F159A6">
        <w:t xml:space="preserve">SA4 </w:t>
      </w:r>
      <w:r w:rsidR="009C61B5">
        <w:t xml:space="preserve">thanks RAN3 for your LS </w:t>
      </w:r>
      <w:r w:rsidR="00466864">
        <w:t xml:space="preserve">on new service types for NR </w:t>
      </w:r>
      <w:proofErr w:type="spellStart"/>
      <w:r w:rsidR="00466864">
        <w:t>QoE</w:t>
      </w:r>
      <w:proofErr w:type="spellEnd"/>
      <w:r w:rsidR="00466864">
        <w:t xml:space="preserve"> </w:t>
      </w:r>
      <w:r w:rsidR="00F47CFC">
        <w:rPr>
          <w:lang w:eastAsia="zh-CN"/>
        </w:rPr>
        <w:t xml:space="preserve">and </w:t>
      </w:r>
      <w:r w:rsidR="00F47CFC">
        <w:t>wishes to respond to the two question</w:t>
      </w:r>
      <w:r w:rsidR="00354DBA">
        <w:t>s</w:t>
      </w:r>
      <w:r w:rsidR="00F47CFC">
        <w:t xml:space="preserve"> from RAN3 </w:t>
      </w:r>
      <w:r w:rsidR="0054783D">
        <w:t xml:space="preserve">regarding </w:t>
      </w:r>
      <w:proofErr w:type="spellStart"/>
      <w:r w:rsidR="005E22AE">
        <w:t>QoE</w:t>
      </w:r>
      <w:proofErr w:type="spellEnd"/>
      <w:r w:rsidR="005E22AE">
        <w:t xml:space="preserve"> metrics in SA4’s Rel-18 specifications o</w:t>
      </w:r>
      <w:r w:rsidR="004E3ADE">
        <w:t xml:space="preserve">n AR, </w:t>
      </w:r>
      <w:proofErr w:type="gramStart"/>
      <w:r w:rsidR="004E3ADE">
        <w:t>MR</w:t>
      </w:r>
      <w:proofErr w:type="gramEnd"/>
      <w:r w:rsidR="004E3ADE">
        <w:t xml:space="preserve"> and MBS.</w:t>
      </w:r>
      <w:r w:rsidR="00F47CFC">
        <w:t xml:space="preserve"> </w:t>
      </w:r>
    </w:p>
    <w:p w14:paraId="6F4A171A" w14:textId="0277CFF7" w:rsidR="00A40DE6" w:rsidRPr="006115B2" w:rsidRDefault="00DC74A8" w:rsidP="00DC74A8">
      <w:pPr>
        <w:rPr>
          <w:b/>
          <w:bCs/>
        </w:rPr>
      </w:pPr>
      <w:r w:rsidRPr="006115B2">
        <w:rPr>
          <w:rFonts w:cs="Arial"/>
          <w:b/>
          <w:bCs/>
          <w:color w:val="000000"/>
          <w:lang w:val="en-US"/>
        </w:rPr>
        <w:t xml:space="preserve">Q1: RAN3 respectfully asks SA4 the status and plans to define </w:t>
      </w:r>
      <w:proofErr w:type="spellStart"/>
      <w:r w:rsidRPr="006115B2">
        <w:rPr>
          <w:rFonts w:cs="Arial"/>
          <w:b/>
          <w:bCs/>
          <w:color w:val="000000"/>
          <w:lang w:val="en-US"/>
        </w:rPr>
        <w:t>QoE</w:t>
      </w:r>
      <w:proofErr w:type="spellEnd"/>
      <w:r w:rsidRPr="006115B2">
        <w:rPr>
          <w:rFonts w:cs="Arial"/>
          <w:b/>
          <w:bCs/>
          <w:color w:val="000000"/>
          <w:lang w:val="en-US"/>
        </w:rPr>
        <w:t xml:space="preserve"> metrics for AR, MR and MBS in Rel-18.</w:t>
      </w:r>
    </w:p>
    <w:p w14:paraId="7F1B7141" w14:textId="7C99F932" w:rsidR="00C93D7F" w:rsidRPr="007B5C20" w:rsidRDefault="00FF3A03" w:rsidP="007B5C20">
      <w:pPr>
        <w:spacing w:after="240"/>
      </w:pPr>
      <w:r w:rsidRPr="007B5C20">
        <w:rPr>
          <w:b/>
          <w:bCs/>
        </w:rPr>
        <w:t>SA4 reply</w:t>
      </w:r>
      <w:r w:rsidRPr="007B5C20">
        <w:t xml:space="preserve">: </w:t>
      </w:r>
      <w:r w:rsidR="00C93D7F" w:rsidRPr="007B5C20">
        <w:t xml:space="preserve">It is too early for SA4 to </w:t>
      </w:r>
      <w:r w:rsidR="008E5EDD" w:rsidRPr="007B5C20">
        <w:t xml:space="preserve">provide a definitive </w:t>
      </w:r>
      <w:r w:rsidR="00C93D7F" w:rsidRPr="007B5C20">
        <w:t>answer</w:t>
      </w:r>
      <w:r w:rsidR="00EB0FE4" w:rsidRPr="007B5C20">
        <w:t>.</w:t>
      </w:r>
      <w:r w:rsidR="00C93D7F" w:rsidRPr="007B5C20">
        <w:t xml:space="preserve"> SA4 activities on Rel-18 Study and Work Items </w:t>
      </w:r>
      <w:r w:rsidR="006D0CB6">
        <w:t>regarding</w:t>
      </w:r>
      <w:r w:rsidR="00C93D7F" w:rsidRPr="007B5C20">
        <w:t xml:space="preserve"> AR/MR</w:t>
      </w:r>
      <w:r w:rsidR="003D3C44" w:rsidRPr="007B5C20">
        <w:t xml:space="preserve"> and </w:t>
      </w:r>
      <w:r w:rsidR="003C277A" w:rsidRPr="007B5C20">
        <w:t>which</w:t>
      </w:r>
      <w:r w:rsidR="0099520C" w:rsidRPr="007B5C20">
        <w:t xml:space="preserve"> </w:t>
      </w:r>
      <w:r w:rsidR="00A059A5">
        <w:t>cite</w:t>
      </w:r>
      <w:r w:rsidR="003C277A" w:rsidRPr="007B5C20">
        <w:t xml:space="preserve"> </w:t>
      </w:r>
      <w:proofErr w:type="spellStart"/>
      <w:r w:rsidR="003C277A" w:rsidRPr="007B5C20">
        <w:t>QoE</w:t>
      </w:r>
      <w:proofErr w:type="spellEnd"/>
      <w:r w:rsidR="003C277A" w:rsidRPr="007B5C20">
        <w:t xml:space="preserve"> as</w:t>
      </w:r>
      <w:r w:rsidR="003F58E7">
        <w:t xml:space="preserve"> an</w:t>
      </w:r>
      <w:r w:rsidR="003C277A" w:rsidRPr="007B5C20">
        <w:t xml:space="preserve"> area for further</w:t>
      </w:r>
      <w:r w:rsidR="00C93D7F" w:rsidRPr="007B5C20">
        <w:t xml:space="preserve"> </w:t>
      </w:r>
      <w:r w:rsidR="002B1708" w:rsidRPr="007B5C20">
        <w:t>st</w:t>
      </w:r>
      <w:r w:rsidR="00D36E96" w:rsidRPr="007B5C20">
        <w:t xml:space="preserve">udy or normative specification </w:t>
      </w:r>
      <w:r w:rsidR="00A059A5">
        <w:t>(</w:t>
      </w:r>
      <w:r w:rsidR="001B7798">
        <w:t>i.e</w:t>
      </w:r>
      <w:r w:rsidR="00A059A5">
        <w:t xml:space="preserve">., </w:t>
      </w:r>
      <w:r w:rsidR="00BB4963">
        <w:t xml:space="preserve">related description </w:t>
      </w:r>
      <w:r w:rsidR="00A059A5">
        <w:t>in the</w:t>
      </w:r>
      <w:r w:rsidR="00C63A4E">
        <w:t xml:space="preserve"> Justification and/or Objectives section</w:t>
      </w:r>
      <w:r w:rsidR="001B7798">
        <w:t>s</w:t>
      </w:r>
      <w:r w:rsidR="00C63A4E">
        <w:t xml:space="preserve"> of the associated SIDs/WIDs</w:t>
      </w:r>
      <w:r w:rsidR="001B7798">
        <w:t xml:space="preserve">) </w:t>
      </w:r>
      <w:r w:rsidR="00C93D7F" w:rsidRPr="007B5C20">
        <w:t>have just begu</w:t>
      </w:r>
      <w:r w:rsidR="003D3C44" w:rsidRPr="007B5C20">
        <w:t>n</w:t>
      </w:r>
      <w:r w:rsidR="001B7798">
        <w:t xml:space="preserve">. </w:t>
      </w:r>
      <w:r w:rsidR="00F46487">
        <w:t xml:space="preserve">Specifically, </w:t>
      </w:r>
      <w:r w:rsidR="00784021">
        <w:t>those</w:t>
      </w:r>
      <w:r w:rsidR="001B7798">
        <w:t xml:space="preserve"> </w:t>
      </w:r>
      <w:r w:rsidR="00F46487">
        <w:t xml:space="preserve">Rel-18 SIs/WIs </w:t>
      </w:r>
      <w:proofErr w:type="gramStart"/>
      <w:r w:rsidR="00784021">
        <w:t>are</w:t>
      </w:r>
      <w:r w:rsidR="00780791" w:rsidRPr="007B5C20">
        <w:t>:</w:t>
      </w:r>
      <w:proofErr w:type="gramEnd"/>
      <w:r w:rsidR="00780791" w:rsidRPr="007B5C20">
        <w:t xml:space="preserve"> </w:t>
      </w:r>
      <w:proofErr w:type="spellStart"/>
      <w:r w:rsidR="00780791" w:rsidRPr="007B5C20">
        <w:rPr>
          <w:i/>
          <w:iCs/>
        </w:rPr>
        <w:t>FS_ARMRQoE</w:t>
      </w:r>
      <w:proofErr w:type="spellEnd"/>
      <w:r w:rsidR="00780791" w:rsidRPr="007B5C20">
        <w:t xml:space="preserve">, </w:t>
      </w:r>
      <w:proofErr w:type="spellStart"/>
      <w:r w:rsidR="00E41743" w:rsidRPr="007B5C20">
        <w:rPr>
          <w:i/>
          <w:iCs/>
        </w:rPr>
        <w:t>FS_SmarTAR</w:t>
      </w:r>
      <w:proofErr w:type="spellEnd"/>
      <w:r w:rsidR="00E41743" w:rsidRPr="007B5C20">
        <w:t>,</w:t>
      </w:r>
      <w:r w:rsidR="0099520C" w:rsidRPr="007B5C20">
        <w:t xml:space="preserve"> </w:t>
      </w:r>
      <w:proofErr w:type="spellStart"/>
      <w:r w:rsidR="00F00E70" w:rsidRPr="007B5C20">
        <w:rPr>
          <w:i/>
          <w:iCs/>
        </w:rPr>
        <w:t>FS</w:t>
      </w:r>
      <w:r w:rsidR="001B3BC0" w:rsidRPr="007B5C20">
        <w:rPr>
          <w:i/>
          <w:iCs/>
        </w:rPr>
        <w:t>_eiRTCW</w:t>
      </w:r>
      <w:proofErr w:type="spellEnd"/>
      <w:r w:rsidR="00E47EDF" w:rsidRPr="007B5C20">
        <w:t xml:space="preserve">, </w:t>
      </w:r>
      <w:proofErr w:type="spellStart"/>
      <w:r w:rsidR="0099520C" w:rsidRPr="007B5C20">
        <w:rPr>
          <w:i/>
          <w:iCs/>
        </w:rPr>
        <w:t>MeCAR</w:t>
      </w:r>
      <w:proofErr w:type="spellEnd"/>
      <w:r w:rsidR="00DE3709">
        <w:rPr>
          <w:i/>
          <w:iCs/>
        </w:rPr>
        <w:t>,</w:t>
      </w:r>
      <w:r w:rsidR="00DE3709" w:rsidRPr="00DE3709">
        <w:t xml:space="preserve"> and</w:t>
      </w:r>
      <w:r w:rsidR="00E47EDF" w:rsidRPr="00DE3709">
        <w:t xml:space="preserve"> </w:t>
      </w:r>
      <w:proofErr w:type="spellStart"/>
      <w:r w:rsidR="00E47EDF" w:rsidRPr="007B5C20">
        <w:rPr>
          <w:i/>
          <w:iCs/>
        </w:rPr>
        <w:t>i</w:t>
      </w:r>
      <w:r w:rsidR="007E7EA9" w:rsidRPr="007B5C20">
        <w:rPr>
          <w:i/>
          <w:iCs/>
        </w:rPr>
        <w:t>RTCW</w:t>
      </w:r>
      <w:proofErr w:type="spellEnd"/>
      <w:r w:rsidR="00C93D7F" w:rsidRPr="007B5C20">
        <w:t xml:space="preserve">. With regards to MBS, </w:t>
      </w:r>
      <w:r w:rsidR="00C23146" w:rsidRPr="007B5C20">
        <w:t>there is</w:t>
      </w:r>
      <w:r w:rsidR="00EF4550" w:rsidRPr="007B5C20">
        <w:t xml:space="preserve"> </w:t>
      </w:r>
      <w:r w:rsidR="00C23146" w:rsidRPr="007B5C20">
        <w:t>a</w:t>
      </w:r>
      <w:r w:rsidR="001C53C1" w:rsidRPr="007B5C20">
        <w:t xml:space="preserve"> related </w:t>
      </w:r>
      <w:r w:rsidR="009B6BE2" w:rsidRPr="007B5C20">
        <w:t>Rel-1</w:t>
      </w:r>
      <w:r w:rsidR="00C23146" w:rsidRPr="007B5C20">
        <w:t>8</w:t>
      </w:r>
      <w:r w:rsidR="008225F9" w:rsidRPr="007B5C20">
        <w:t xml:space="preserve"> </w:t>
      </w:r>
      <w:r w:rsidR="001C53C1" w:rsidRPr="007B5C20">
        <w:t>S</w:t>
      </w:r>
      <w:r w:rsidR="008225F9" w:rsidRPr="007B5C20">
        <w:t>I</w:t>
      </w:r>
      <w:r w:rsidR="00271701" w:rsidRPr="007B5C20">
        <w:t xml:space="preserve"> in</w:t>
      </w:r>
      <w:r w:rsidR="009B6BE2" w:rsidRPr="007B5C20">
        <w:t xml:space="preserve"> </w:t>
      </w:r>
      <w:r w:rsidR="009B6BE2" w:rsidRPr="007B5C20">
        <w:rPr>
          <w:i/>
          <w:iCs/>
        </w:rPr>
        <w:t>FS_MS_NS_Ph2</w:t>
      </w:r>
      <w:r w:rsidR="008225F9" w:rsidRPr="007B5C20">
        <w:t xml:space="preserve">, and </w:t>
      </w:r>
      <w:r w:rsidR="00337A58" w:rsidRPr="007B5C20">
        <w:t xml:space="preserve">similarly, a </w:t>
      </w:r>
      <w:r w:rsidR="008225F9" w:rsidRPr="007B5C20">
        <w:t xml:space="preserve">related </w:t>
      </w:r>
      <w:r w:rsidR="00C23146" w:rsidRPr="007B5C20">
        <w:t xml:space="preserve">WI in </w:t>
      </w:r>
      <w:r w:rsidR="00C23146" w:rsidRPr="007B5C20">
        <w:rPr>
          <w:i/>
          <w:iCs/>
        </w:rPr>
        <w:t>5GMS_Ph2</w:t>
      </w:r>
      <w:r w:rsidR="00C32626" w:rsidRPr="007B5C20">
        <w:t>. However, besides</w:t>
      </w:r>
      <w:r w:rsidR="001B6EA5" w:rsidRPr="007B5C20">
        <w:t xml:space="preserve"> </w:t>
      </w:r>
      <w:r w:rsidR="000010DD">
        <w:t xml:space="preserve">the </w:t>
      </w:r>
      <w:r w:rsidR="00913BA3" w:rsidRPr="007B5C20">
        <w:t xml:space="preserve">ongoing </w:t>
      </w:r>
      <w:r w:rsidR="00711232" w:rsidRPr="007B5C20">
        <w:t xml:space="preserve">work on these </w:t>
      </w:r>
      <w:r w:rsidR="001B6EA5" w:rsidRPr="007B5C20">
        <w:t xml:space="preserve">two </w:t>
      </w:r>
      <w:r w:rsidR="007E48D2" w:rsidRPr="007B5C20">
        <w:t>items</w:t>
      </w:r>
      <w:r w:rsidR="001B6EA5" w:rsidRPr="007B5C20">
        <w:t xml:space="preserve"> being still </w:t>
      </w:r>
      <w:r w:rsidR="000010DD">
        <w:t xml:space="preserve">very </w:t>
      </w:r>
      <w:r w:rsidR="001B6EA5" w:rsidRPr="007B5C20">
        <w:t>early, neither the</w:t>
      </w:r>
      <w:r w:rsidR="007E48D2" w:rsidRPr="007B5C20">
        <w:t xml:space="preserve"> </w:t>
      </w:r>
      <w:r w:rsidR="001B6EA5" w:rsidRPr="007B5C20">
        <w:t>SI</w:t>
      </w:r>
      <w:r w:rsidR="00913BA3" w:rsidRPr="007B5C20">
        <w:t>D</w:t>
      </w:r>
      <w:r w:rsidR="001B6EA5" w:rsidRPr="007B5C20">
        <w:t xml:space="preserve"> </w:t>
      </w:r>
      <w:r w:rsidR="007E48D2" w:rsidRPr="007B5C20">
        <w:t>or</w:t>
      </w:r>
      <w:r w:rsidR="001B6EA5" w:rsidRPr="007B5C20">
        <w:t xml:space="preserve"> </w:t>
      </w:r>
      <w:r w:rsidR="00F1212D" w:rsidRPr="007B5C20">
        <w:t>WI</w:t>
      </w:r>
      <w:r w:rsidR="00913BA3" w:rsidRPr="007B5C20">
        <w:t>D</w:t>
      </w:r>
      <w:r w:rsidR="00F1212D" w:rsidRPr="007B5C20">
        <w:t xml:space="preserve"> contain</w:t>
      </w:r>
      <w:r w:rsidR="00974AC6" w:rsidRPr="007B5C20">
        <w:t>s</w:t>
      </w:r>
      <w:r w:rsidR="00F1212D" w:rsidRPr="007B5C20">
        <w:t xml:space="preserve"> </w:t>
      </w:r>
      <w:r w:rsidR="00E23C5A" w:rsidRPr="007B5C20">
        <w:t xml:space="preserve">any mentioning of </w:t>
      </w:r>
      <w:proofErr w:type="spellStart"/>
      <w:r w:rsidR="00E23C5A" w:rsidRPr="007B5C20">
        <w:t>QoE</w:t>
      </w:r>
      <w:proofErr w:type="spellEnd"/>
      <w:r w:rsidR="00E23C5A" w:rsidRPr="007B5C20">
        <w:t xml:space="preserve"> in </w:t>
      </w:r>
      <w:r w:rsidR="00974AC6" w:rsidRPr="007B5C20">
        <w:t xml:space="preserve">the </w:t>
      </w:r>
      <w:r w:rsidR="00E23C5A" w:rsidRPr="007B5C20">
        <w:t xml:space="preserve">Justification </w:t>
      </w:r>
      <w:r w:rsidR="00AC127B">
        <w:t>or</w:t>
      </w:r>
      <w:r w:rsidR="00E23C5A" w:rsidRPr="007B5C20">
        <w:t xml:space="preserve"> </w:t>
      </w:r>
      <w:r w:rsidR="00E86ED4" w:rsidRPr="007B5C20">
        <w:t>Objectives sections</w:t>
      </w:r>
      <w:r w:rsidR="00974AC6" w:rsidRPr="007B5C20">
        <w:t>.</w:t>
      </w:r>
    </w:p>
    <w:p w14:paraId="5194FF60" w14:textId="7E10FCFE" w:rsidR="004E2E18" w:rsidRPr="00613E87" w:rsidRDefault="004E2E18" w:rsidP="004E2E18">
      <w:pPr>
        <w:rPr>
          <w:rFonts w:cs="Arial"/>
          <w:color w:val="000000"/>
          <w:lang w:val="en-US"/>
        </w:rPr>
      </w:pPr>
      <w:r w:rsidRPr="006115B2">
        <w:rPr>
          <w:rFonts w:cs="Arial"/>
          <w:b/>
          <w:bCs/>
          <w:color w:val="000000"/>
          <w:lang w:val="en-US"/>
        </w:rPr>
        <w:t>Q</w:t>
      </w:r>
      <w:r>
        <w:rPr>
          <w:rFonts w:cs="Arial"/>
          <w:b/>
          <w:bCs/>
          <w:color w:val="000000"/>
          <w:lang w:val="en-US"/>
        </w:rPr>
        <w:t>2</w:t>
      </w:r>
      <w:r w:rsidRPr="006115B2">
        <w:rPr>
          <w:rFonts w:cs="Arial"/>
          <w:b/>
          <w:bCs/>
          <w:color w:val="000000"/>
          <w:lang w:val="en-US"/>
        </w:rPr>
        <w:t>:</w:t>
      </w:r>
      <w:r w:rsidRPr="00613E87">
        <w:rPr>
          <w:rFonts w:cs="Arial"/>
          <w:b/>
          <w:bCs/>
          <w:color w:val="000000"/>
          <w:lang w:val="en-US"/>
        </w:rPr>
        <w:t xml:space="preserve"> </w:t>
      </w:r>
      <w:r w:rsidR="00613E87" w:rsidRPr="00613E87">
        <w:rPr>
          <w:rFonts w:cs="Arial"/>
          <w:b/>
          <w:bCs/>
          <w:color w:val="000000"/>
          <w:lang w:val="en-US"/>
        </w:rPr>
        <w:t xml:space="preserve">For MBS, RAN3 would further like to check if </w:t>
      </w:r>
      <w:proofErr w:type="spellStart"/>
      <w:r w:rsidR="00613E87" w:rsidRPr="00613E87">
        <w:rPr>
          <w:rFonts w:cs="Arial"/>
          <w:b/>
          <w:bCs/>
          <w:color w:val="000000"/>
          <w:lang w:val="en-US"/>
        </w:rPr>
        <w:t>QoE</w:t>
      </w:r>
      <w:proofErr w:type="spellEnd"/>
      <w:r w:rsidR="00613E87" w:rsidRPr="00613E87">
        <w:rPr>
          <w:rFonts w:cs="Arial"/>
          <w:b/>
          <w:bCs/>
          <w:color w:val="000000"/>
          <w:lang w:val="en-US"/>
        </w:rPr>
        <w:t xml:space="preserve"> metrics for multicast and broadcast would be defined separately, or a common set of </w:t>
      </w:r>
      <w:proofErr w:type="spellStart"/>
      <w:r w:rsidR="00613E87" w:rsidRPr="00613E87">
        <w:rPr>
          <w:rFonts w:cs="Arial"/>
          <w:b/>
          <w:bCs/>
          <w:color w:val="000000"/>
          <w:lang w:val="en-US"/>
        </w:rPr>
        <w:t>QoE</w:t>
      </w:r>
      <w:proofErr w:type="spellEnd"/>
      <w:r w:rsidR="00613E87" w:rsidRPr="00613E87">
        <w:rPr>
          <w:rFonts w:cs="Arial"/>
          <w:b/>
          <w:bCs/>
          <w:color w:val="000000"/>
          <w:lang w:val="en-US"/>
        </w:rPr>
        <w:t xml:space="preserve"> metrics would be defined for both multicast and broadcast</w:t>
      </w:r>
      <w:r w:rsidRPr="00613E87">
        <w:rPr>
          <w:rFonts w:cs="Arial"/>
          <w:b/>
          <w:bCs/>
          <w:color w:val="000000"/>
          <w:lang w:val="en-US"/>
        </w:rPr>
        <w:t>.</w:t>
      </w:r>
    </w:p>
    <w:p w14:paraId="76F4F817" w14:textId="73C5AAE7" w:rsidR="006956F7" w:rsidRPr="007B5C20" w:rsidRDefault="004E2E18" w:rsidP="007B5C20">
      <w:pPr>
        <w:spacing w:after="240"/>
      </w:pPr>
      <w:r w:rsidRPr="007B5C20">
        <w:rPr>
          <w:b/>
          <w:bCs/>
        </w:rPr>
        <w:t>SA4 reply</w:t>
      </w:r>
      <w:r w:rsidRPr="007B5C20">
        <w:t xml:space="preserve">: </w:t>
      </w:r>
      <w:r w:rsidR="009B1318" w:rsidRPr="007B5C20">
        <w:t xml:space="preserve">SA4 expects a common set of MBS </w:t>
      </w:r>
      <w:proofErr w:type="spellStart"/>
      <w:r w:rsidR="009B1318" w:rsidRPr="007B5C20">
        <w:t>QoE</w:t>
      </w:r>
      <w:proofErr w:type="spellEnd"/>
      <w:r w:rsidR="009B1318" w:rsidRPr="007B5C20">
        <w:t xml:space="preserve"> metrics</w:t>
      </w:r>
      <w:r w:rsidR="0025308B" w:rsidRPr="007B5C20">
        <w:t xml:space="preserve"> to apply</w:t>
      </w:r>
      <w:r w:rsidR="009B1318" w:rsidRPr="007B5C20">
        <w:t xml:space="preserve"> for services transported by either multicast or broadcast delivery mode.</w:t>
      </w:r>
    </w:p>
    <w:p w14:paraId="013A5C01" w14:textId="346A4067" w:rsidR="0025308B" w:rsidRPr="009B1318" w:rsidRDefault="007B5C20" w:rsidP="004E2E18">
      <w:pPr>
        <w:rPr>
          <w:rFonts w:cs="Calibri"/>
          <w:color w:val="000000"/>
          <w:lang w:val="en-US" w:eastAsia="zh-CN"/>
        </w:rPr>
      </w:pPr>
      <w:r>
        <w:rPr>
          <w:rFonts w:cs="Calibri"/>
          <w:color w:val="000000"/>
          <w:lang w:val="en-US" w:eastAsia="zh-CN"/>
        </w:rPr>
        <w:t xml:space="preserve">SA4 will </w:t>
      </w:r>
      <w:r w:rsidR="006D0CB6">
        <w:rPr>
          <w:rFonts w:cs="Calibri"/>
          <w:color w:val="000000"/>
          <w:lang w:val="en-US" w:eastAsia="zh-CN"/>
        </w:rPr>
        <w:t xml:space="preserve">keep the RAN3 LS questions in mind as </w:t>
      </w:r>
      <w:r w:rsidR="006333AD">
        <w:rPr>
          <w:rFonts w:cs="Calibri"/>
          <w:color w:val="000000"/>
          <w:lang w:val="en-US" w:eastAsia="zh-CN"/>
        </w:rPr>
        <w:t>development</w:t>
      </w:r>
      <w:r w:rsidR="00CD1542">
        <w:rPr>
          <w:rFonts w:cs="Calibri"/>
          <w:color w:val="000000"/>
          <w:lang w:val="en-US" w:eastAsia="zh-CN"/>
        </w:rPr>
        <w:t>s</w:t>
      </w:r>
      <w:r w:rsidR="006333AD">
        <w:rPr>
          <w:rFonts w:cs="Calibri"/>
          <w:color w:val="000000"/>
          <w:lang w:val="en-US" w:eastAsia="zh-CN"/>
        </w:rPr>
        <w:t xml:space="preserve"> of its</w:t>
      </w:r>
      <w:r w:rsidR="006D0CB6">
        <w:rPr>
          <w:rFonts w:cs="Calibri"/>
          <w:color w:val="000000"/>
          <w:lang w:val="en-US" w:eastAsia="zh-CN"/>
        </w:rPr>
        <w:t xml:space="preserve"> Rel-18 AR, MR and MBS </w:t>
      </w:r>
      <w:r w:rsidR="007774A0">
        <w:rPr>
          <w:rFonts w:cs="Calibri"/>
          <w:color w:val="000000"/>
          <w:lang w:val="en-US" w:eastAsia="zh-CN"/>
        </w:rPr>
        <w:t>study and work items progress</w:t>
      </w:r>
      <w:r w:rsidR="006333AD">
        <w:rPr>
          <w:rFonts w:cs="Calibri"/>
          <w:color w:val="000000"/>
          <w:lang w:val="en-US" w:eastAsia="zh-CN"/>
        </w:rPr>
        <w:t xml:space="preserve"> into 2023</w:t>
      </w:r>
      <w:r w:rsidR="00FD5845">
        <w:rPr>
          <w:rFonts w:cs="Calibri"/>
          <w:color w:val="000000"/>
          <w:lang w:val="en-US" w:eastAsia="zh-CN"/>
        </w:rPr>
        <w:t xml:space="preserve">, and </w:t>
      </w:r>
      <w:r w:rsidR="00413159">
        <w:rPr>
          <w:rFonts w:cs="Calibri"/>
          <w:color w:val="000000"/>
          <w:lang w:val="en-US" w:eastAsia="zh-CN"/>
        </w:rPr>
        <w:t xml:space="preserve">will </w:t>
      </w:r>
      <w:r w:rsidR="00C12BEF">
        <w:rPr>
          <w:rFonts w:cs="Calibri"/>
          <w:color w:val="000000"/>
          <w:lang w:val="en-US" w:eastAsia="zh-CN"/>
        </w:rPr>
        <w:t xml:space="preserve">strive to </w:t>
      </w:r>
      <w:r w:rsidR="00FD5845">
        <w:rPr>
          <w:rFonts w:cs="Calibri"/>
          <w:color w:val="000000"/>
          <w:lang w:val="en-US" w:eastAsia="zh-CN"/>
        </w:rPr>
        <w:t>provide</w:t>
      </w:r>
      <w:r w:rsidR="00180632">
        <w:rPr>
          <w:rFonts w:cs="Calibri"/>
          <w:color w:val="000000"/>
          <w:lang w:val="en-US" w:eastAsia="zh-CN"/>
        </w:rPr>
        <w:t xml:space="preserve"> to RAN3,</w:t>
      </w:r>
      <w:r w:rsidR="00C12BEF">
        <w:rPr>
          <w:rFonts w:cs="Calibri"/>
          <w:color w:val="000000"/>
          <w:lang w:val="en-US" w:eastAsia="zh-CN"/>
        </w:rPr>
        <w:t xml:space="preserve"> in a timely manner, any</w:t>
      </w:r>
      <w:r w:rsidR="00FD5845">
        <w:rPr>
          <w:rFonts w:cs="Calibri"/>
          <w:color w:val="000000"/>
          <w:lang w:val="en-US" w:eastAsia="zh-CN"/>
        </w:rPr>
        <w:t xml:space="preserve"> updated information</w:t>
      </w:r>
      <w:r w:rsidR="00CF3A1D">
        <w:rPr>
          <w:rFonts w:cs="Calibri"/>
          <w:color w:val="000000"/>
          <w:lang w:val="en-US" w:eastAsia="zh-CN"/>
        </w:rPr>
        <w:t xml:space="preserve"> </w:t>
      </w:r>
      <w:r w:rsidR="00180632">
        <w:rPr>
          <w:rFonts w:cs="Calibri"/>
          <w:color w:val="000000"/>
          <w:lang w:val="en-US" w:eastAsia="zh-CN"/>
        </w:rPr>
        <w:t>regarding</w:t>
      </w:r>
      <w:r w:rsidR="00CF3A1D">
        <w:rPr>
          <w:rFonts w:cs="Calibri"/>
          <w:color w:val="000000"/>
          <w:lang w:val="en-US" w:eastAsia="zh-CN"/>
        </w:rPr>
        <w:t xml:space="preserve"> </w:t>
      </w:r>
      <w:r w:rsidR="00AC1390">
        <w:rPr>
          <w:rFonts w:cs="Calibri"/>
          <w:color w:val="000000"/>
          <w:lang w:val="en-US" w:eastAsia="zh-CN"/>
        </w:rPr>
        <w:t xml:space="preserve">planned or ongoing </w:t>
      </w:r>
      <w:r w:rsidR="00773585">
        <w:rPr>
          <w:rFonts w:cs="Calibri"/>
          <w:color w:val="000000"/>
          <w:lang w:val="en-US" w:eastAsia="zh-CN"/>
        </w:rPr>
        <w:t xml:space="preserve">normative specification of </w:t>
      </w:r>
      <w:proofErr w:type="spellStart"/>
      <w:r w:rsidR="00FD5845">
        <w:rPr>
          <w:rFonts w:cs="Calibri"/>
          <w:color w:val="000000"/>
          <w:lang w:val="en-US" w:eastAsia="zh-CN"/>
        </w:rPr>
        <w:t>QoE</w:t>
      </w:r>
      <w:proofErr w:type="spellEnd"/>
      <w:r w:rsidR="00FD5845">
        <w:rPr>
          <w:rFonts w:cs="Calibri"/>
          <w:color w:val="000000"/>
          <w:lang w:val="en-US" w:eastAsia="zh-CN"/>
        </w:rPr>
        <w:t xml:space="preserve"> metrics</w:t>
      </w:r>
      <w:r w:rsidR="00413159">
        <w:rPr>
          <w:rFonts w:cs="Calibri"/>
          <w:color w:val="000000"/>
          <w:lang w:val="en-US" w:eastAsia="zh-CN"/>
        </w:rPr>
        <w:t xml:space="preserve"> </w:t>
      </w:r>
      <w:r w:rsidR="007D2FD7">
        <w:rPr>
          <w:rFonts w:cs="Calibri"/>
          <w:color w:val="000000"/>
          <w:lang w:val="en-US" w:eastAsia="zh-CN"/>
        </w:rPr>
        <w:t>pertaining to AR, MR and MBS.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5328F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80632">
        <w:rPr>
          <w:rFonts w:ascii="Arial" w:hAnsi="Arial" w:cs="Arial"/>
          <w:b/>
        </w:rPr>
        <w:t>RAN3</w:t>
      </w:r>
    </w:p>
    <w:p w14:paraId="6E0D82E0" w14:textId="232594AE" w:rsidR="001A7926" w:rsidRDefault="00B97703" w:rsidP="008D4D5C">
      <w:pPr>
        <w:pStyle w:val="ListBullet"/>
        <w:numPr>
          <w:ilvl w:val="0"/>
          <w:numId w:val="8"/>
        </w:numPr>
        <w:ind w:left="990" w:hanging="990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871D2F">
        <w:t>s</w:t>
      </w:r>
      <w:r w:rsidR="009D2F59" w:rsidRPr="009D2F59">
        <w:t xml:space="preserve"> </w:t>
      </w:r>
      <w:r w:rsidR="0025308B">
        <w:t>RAN3</w:t>
      </w:r>
      <w:r w:rsidR="009D2F59" w:rsidRPr="009D2F59">
        <w:t xml:space="preserve"> to </w:t>
      </w:r>
      <w:r w:rsidR="005D2E8D">
        <w:t>take</w:t>
      </w:r>
      <w:r w:rsidR="00F0477C">
        <w:t xml:space="preserve"> the </w:t>
      </w:r>
      <w:r w:rsidR="00441564">
        <w:t>above informatio</w:t>
      </w:r>
      <w:r w:rsidR="00157381">
        <w:t xml:space="preserve">n </w:t>
      </w:r>
      <w:r w:rsidR="00441564">
        <w:t xml:space="preserve">into </w:t>
      </w:r>
      <w:proofErr w:type="gramStart"/>
      <w:r w:rsidR="00441564">
        <w:t>account</w:t>
      </w:r>
      <w:r w:rsidR="005D2E8D">
        <w:t>, and</w:t>
      </w:r>
      <w:proofErr w:type="gramEnd"/>
      <w:r w:rsidR="005D2E8D">
        <w:t xml:space="preserve"> provide feedback to SA4 if </w:t>
      </w:r>
      <w:r w:rsidR="007C7191">
        <w:t>necessary.</w:t>
      </w:r>
      <w:r w:rsidR="00871D2F">
        <w:t xml:space="preserve"> 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6892D50C" w:rsidR="00564D02" w:rsidRDefault="00D02E69" w:rsidP="00564D02">
      <w:pPr>
        <w:spacing w:after="0"/>
        <w:rPr>
          <w:bCs/>
        </w:rPr>
      </w:pPr>
      <w:r w:rsidRPr="00D02E69">
        <w:rPr>
          <w:bCs/>
        </w:rPr>
        <w:t>SA4#122</w:t>
      </w:r>
      <w:r w:rsidRPr="00D02E69">
        <w:rPr>
          <w:bCs/>
        </w:rPr>
        <w:tab/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proofErr w:type="gramStart"/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 February</w:t>
      </w:r>
      <w:proofErr w:type="gramEnd"/>
      <w:r w:rsidRPr="00D02E69">
        <w:rPr>
          <w:bCs/>
        </w:rPr>
        <w:t xml:space="preserve"> </w:t>
      </w:r>
      <w:r w:rsidR="00152F38" w:rsidRPr="00D02E69">
        <w:rPr>
          <w:bCs/>
        </w:rPr>
        <w:t>202</w:t>
      </w:r>
      <w:r w:rsidR="00152F38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  <w:t>EU</w:t>
      </w:r>
      <w:bookmarkEnd w:id="18"/>
    </w:p>
    <w:p w14:paraId="640427DE" w14:textId="78528137" w:rsidR="00C42FF4" w:rsidRDefault="00C42FF4" w:rsidP="00564D02">
      <w:pPr>
        <w:spacing w:after="0"/>
        <w:rPr>
          <w:bCs/>
        </w:rPr>
      </w:pPr>
    </w:p>
    <w:p w14:paraId="1034066E" w14:textId="2AD5A4D9" w:rsidR="00C42FF4" w:rsidRPr="009B3428" w:rsidRDefault="00C42FF4" w:rsidP="00564D02">
      <w:pPr>
        <w:spacing w:after="0"/>
      </w:pPr>
      <w:r>
        <w:rPr>
          <w:bCs/>
        </w:rPr>
        <w:t>SA4</w:t>
      </w:r>
      <w:r w:rsidR="004A7105">
        <w:rPr>
          <w:bCs/>
        </w:rPr>
        <w:t>#123</w:t>
      </w:r>
      <w:r w:rsidR="004A7105">
        <w:rPr>
          <w:bCs/>
        </w:rPr>
        <w:tab/>
        <w:t>17</w:t>
      </w:r>
      <w:r w:rsidR="004A7105" w:rsidRPr="004A7105">
        <w:rPr>
          <w:bCs/>
          <w:vertAlign w:val="superscript"/>
        </w:rPr>
        <w:t>th</w:t>
      </w:r>
      <w:r w:rsidR="004A7105">
        <w:rPr>
          <w:bCs/>
        </w:rPr>
        <w:t xml:space="preserve"> – 21</w:t>
      </w:r>
      <w:r w:rsidR="004A7105" w:rsidRPr="004A7105">
        <w:rPr>
          <w:bCs/>
          <w:vertAlign w:val="superscript"/>
        </w:rPr>
        <w:t>st</w:t>
      </w:r>
      <w:r w:rsidR="004A7105">
        <w:rPr>
          <w:bCs/>
        </w:rPr>
        <w:t xml:space="preserve"> April 2023</w:t>
      </w:r>
      <w:r w:rsidR="004A7105">
        <w:rPr>
          <w:bCs/>
        </w:rPr>
        <w:tab/>
      </w:r>
      <w:r w:rsidR="004A7105">
        <w:rPr>
          <w:bCs/>
        </w:rPr>
        <w:tab/>
        <w:t>TBD</w:t>
      </w:r>
    </w:p>
    <w:sectPr w:rsidR="00C42FF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05B5" w14:textId="77777777" w:rsidR="00D80983" w:rsidRDefault="00D80983">
      <w:pPr>
        <w:spacing w:after="0"/>
      </w:pPr>
      <w:r>
        <w:separator/>
      </w:r>
    </w:p>
  </w:endnote>
  <w:endnote w:type="continuationSeparator" w:id="0">
    <w:p w14:paraId="455C71FC" w14:textId="77777777" w:rsidR="00D80983" w:rsidRDefault="00D80983">
      <w:pPr>
        <w:spacing w:after="0"/>
      </w:pPr>
      <w:r>
        <w:continuationSeparator/>
      </w:r>
    </w:p>
  </w:endnote>
  <w:endnote w:type="continuationNotice" w:id="1">
    <w:p w14:paraId="025E7A32" w14:textId="77777777" w:rsidR="00D80983" w:rsidRDefault="00D809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5E8B8" w14:textId="77777777" w:rsidR="00D80983" w:rsidRDefault="00D80983">
      <w:pPr>
        <w:spacing w:after="0"/>
      </w:pPr>
      <w:r>
        <w:separator/>
      </w:r>
    </w:p>
  </w:footnote>
  <w:footnote w:type="continuationSeparator" w:id="0">
    <w:p w14:paraId="2F4A99AB" w14:textId="77777777" w:rsidR="00D80983" w:rsidRDefault="00D80983">
      <w:pPr>
        <w:spacing w:after="0"/>
      </w:pPr>
      <w:r>
        <w:continuationSeparator/>
      </w:r>
    </w:p>
  </w:footnote>
  <w:footnote w:type="continuationNotice" w:id="1">
    <w:p w14:paraId="0530B884" w14:textId="77777777" w:rsidR="00D80983" w:rsidRDefault="00D809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ADE4268"/>
    <w:lvl w:ilvl="0">
      <w:numFmt w:val="bullet"/>
      <w:lvlText w:val="*"/>
      <w:lvlJc w:val="left"/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17211">
    <w:abstractNumId w:val="6"/>
  </w:num>
  <w:num w:numId="2" w16cid:durableId="1918705328">
    <w:abstractNumId w:val="5"/>
  </w:num>
  <w:num w:numId="3" w16cid:durableId="196168224">
    <w:abstractNumId w:val="4"/>
  </w:num>
  <w:num w:numId="4" w16cid:durableId="73868017">
    <w:abstractNumId w:val="1"/>
  </w:num>
  <w:num w:numId="5" w16cid:durableId="33510321">
    <w:abstractNumId w:val="2"/>
  </w:num>
  <w:num w:numId="6" w16cid:durableId="644508719">
    <w:abstractNumId w:val="3"/>
  </w:num>
  <w:num w:numId="7" w16cid:durableId="1460146000">
    <w:abstractNumId w:val="7"/>
  </w:num>
  <w:num w:numId="8" w16cid:durableId="489634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DD"/>
    <w:rsid w:val="0000198E"/>
    <w:rsid w:val="00003008"/>
    <w:rsid w:val="00005728"/>
    <w:rsid w:val="00005A5A"/>
    <w:rsid w:val="00006F20"/>
    <w:rsid w:val="00007723"/>
    <w:rsid w:val="00012357"/>
    <w:rsid w:val="00013FAF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68F"/>
    <w:rsid w:val="00045A42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733E6"/>
    <w:rsid w:val="00074327"/>
    <w:rsid w:val="0007747C"/>
    <w:rsid w:val="000802B1"/>
    <w:rsid w:val="00080BEF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69ED"/>
    <w:rsid w:val="000A7EBC"/>
    <w:rsid w:val="000B5B0C"/>
    <w:rsid w:val="000B61C3"/>
    <w:rsid w:val="000B6ACC"/>
    <w:rsid w:val="000C0008"/>
    <w:rsid w:val="000C01BA"/>
    <w:rsid w:val="000C067E"/>
    <w:rsid w:val="000C15EC"/>
    <w:rsid w:val="000C42D9"/>
    <w:rsid w:val="000C54F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DFF"/>
    <w:rsid w:val="00116B61"/>
    <w:rsid w:val="00117F06"/>
    <w:rsid w:val="00123814"/>
    <w:rsid w:val="001241FE"/>
    <w:rsid w:val="00124A51"/>
    <w:rsid w:val="00132AF2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51B27"/>
    <w:rsid w:val="00151FFD"/>
    <w:rsid w:val="00152F38"/>
    <w:rsid w:val="00157381"/>
    <w:rsid w:val="001577A3"/>
    <w:rsid w:val="00160F42"/>
    <w:rsid w:val="00160FFF"/>
    <w:rsid w:val="001625AC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F93"/>
    <w:rsid w:val="002435FA"/>
    <w:rsid w:val="002440A5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2A13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6D37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37A58"/>
    <w:rsid w:val="003410F2"/>
    <w:rsid w:val="003450D4"/>
    <w:rsid w:val="00350D2C"/>
    <w:rsid w:val="00350F1C"/>
    <w:rsid w:val="00354602"/>
    <w:rsid w:val="00354DBA"/>
    <w:rsid w:val="00361287"/>
    <w:rsid w:val="00366C24"/>
    <w:rsid w:val="003716B6"/>
    <w:rsid w:val="00373D8C"/>
    <w:rsid w:val="00380FFF"/>
    <w:rsid w:val="00381645"/>
    <w:rsid w:val="00383545"/>
    <w:rsid w:val="00383E91"/>
    <w:rsid w:val="003852EC"/>
    <w:rsid w:val="0038614C"/>
    <w:rsid w:val="00386697"/>
    <w:rsid w:val="00387E7F"/>
    <w:rsid w:val="00390DEB"/>
    <w:rsid w:val="00390EA7"/>
    <w:rsid w:val="00392A20"/>
    <w:rsid w:val="00395985"/>
    <w:rsid w:val="00395B60"/>
    <w:rsid w:val="00396E04"/>
    <w:rsid w:val="00397752"/>
    <w:rsid w:val="003A2571"/>
    <w:rsid w:val="003A440F"/>
    <w:rsid w:val="003A5C2E"/>
    <w:rsid w:val="003A6560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863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5408"/>
    <w:rsid w:val="00497CE7"/>
    <w:rsid w:val="004A2B32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494A"/>
    <w:rsid w:val="004F5BD0"/>
    <w:rsid w:val="004F7E08"/>
    <w:rsid w:val="00500543"/>
    <w:rsid w:val="00501D0B"/>
    <w:rsid w:val="00503A07"/>
    <w:rsid w:val="00504F7D"/>
    <w:rsid w:val="0051038B"/>
    <w:rsid w:val="005103AE"/>
    <w:rsid w:val="00511F33"/>
    <w:rsid w:val="005130C2"/>
    <w:rsid w:val="00513788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90287"/>
    <w:rsid w:val="005918A9"/>
    <w:rsid w:val="00593021"/>
    <w:rsid w:val="005931FF"/>
    <w:rsid w:val="005943C8"/>
    <w:rsid w:val="00594F83"/>
    <w:rsid w:val="00595B0C"/>
    <w:rsid w:val="00595F1D"/>
    <w:rsid w:val="00595F72"/>
    <w:rsid w:val="005970A0"/>
    <w:rsid w:val="005A0165"/>
    <w:rsid w:val="005A0186"/>
    <w:rsid w:val="005A11BB"/>
    <w:rsid w:val="005A1478"/>
    <w:rsid w:val="005A23D7"/>
    <w:rsid w:val="005A280F"/>
    <w:rsid w:val="005A544D"/>
    <w:rsid w:val="005B05BE"/>
    <w:rsid w:val="005B07D7"/>
    <w:rsid w:val="005B1FFD"/>
    <w:rsid w:val="005B26BF"/>
    <w:rsid w:val="005B3628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6C69"/>
    <w:rsid w:val="005E6F0F"/>
    <w:rsid w:val="005F1860"/>
    <w:rsid w:val="005F1E55"/>
    <w:rsid w:val="005F1F70"/>
    <w:rsid w:val="005F33F7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336"/>
    <w:rsid w:val="006115B2"/>
    <w:rsid w:val="00612075"/>
    <w:rsid w:val="00613D4F"/>
    <w:rsid w:val="00613E2D"/>
    <w:rsid w:val="00613E87"/>
    <w:rsid w:val="0061529A"/>
    <w:rsid w:val="00616354"/>
    <w:rsid w:val="00617320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230A"/>
    <w:rsid w:val="00683AAD"/>
    <w:rsid w:val="006842A0"/>
    <w:rsid w:val="0068524D"/>
    <w:rsid w:val="00685480"/>
    <w:rsid w:val="00685924"/>
    <w:rsid w:val="0068610D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96C00"/>
    <w:rsid w:val="006A277C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76D3"/>
    <w:rsid w:val="006D0CB6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5D0F"/>
    <w:rsid w:val="006F606A"/>
    <w:rsid w:val="006F6781"/>
    <w:rsid w:val="007009A6"/>
    <w:rsid w:val="00700C17"/>
    <w:rsid w:val="00700D4E"/>
    <w:rsid w:val="00704BE0"/>
    <w:rsid w:val="00705758"/>
    <w:rsid w:val="00706C67"/>
    <w:rsid w:val="007101B1"/>
    <w:rsid w:val="00710754"/>
    <w:rsid w:val="0071105E"/>
    <w:rsid w:val="00711232"/>
    <w:rsid w:val="00711E91"/>
    <w:rsid w:val="00713245"/>
    <w:rsid w:val="007200E7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DED"/>
    <w:rsid w:val="007325CE"/>
    <w:rsid w:val="00733CE4"/>
    <w:rsid w:val="00735AEC"/>
    <w:rsid w:val="00735B41"/>
    <w:rsid w:val="007408C5"/>
    <w:rsid w:val="00740A16"/>
    <w:rsid w:val="00740D74"/>
    <w:rsid w:val="00742225"/>
    <w:rsid w:val="0074694C"/>
    <w:rsid w:val="007475DD"/>
    <w:rsid w:val="00756C27"/>
    <w:rsid w:val="00757E6D"/>
    <w:rsid w:val="00763235"/>
    <w:rsid w:val="00763354"/>
    <w:rsid w:val="00763360"/>
    <w:rsid w:val="00763F5C"/>
    <w:rsid w:val="00764366"/>
    <w:rsid w:val="007659B7"/>
    <w:rsid w:val="00770A9E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645C"/>
    <w:rsid w:val="00787F5A"/>
    <w:rsid w:val="0079076F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9B9"/>
    <w:rsid w:val="007B3B38"/>
    <w:rsid w:val="007B4586"/>
    <w:rsid w:val="007B5C20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11699"/>
    <w:rsid w:val="008121AE"/>
    <w:rsid w:val="008134CD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DB8"/>
    <w:rsid w:val="00863181"/>
    <w:rsid w:val="00863C4C"/>
    <w:rsid w:val="0086466E"/>
    <w:rsid w:val="0086553C"/>
    <w:rsid w:val="00871B73"/>
    <w:rsid w:val="00871D2F"/>
    <w:rsid w:val="00873CFF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19C5"/>
    <w:rsid w:val="008D25A6"/>
    <w:rsid w:val="008D2FA8"/>
    <w:rsid w:val="008D43BF"/>
    <w:rsid w:val="008D4D5C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3346"/>
    <w:rsid w:val="00944522"/>
    <w:rsid w:val="00947D75"/>
    <w:rsid w:val="00951625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AD2"/>
    <w:rsid w:val="009714E8"/>
    <w:rsid w:val="0097205D"/>
    <w:rsid w:val="00972ADE"/>
    <w:rsid w:val="0097388E"/>
    <w:rsid w:val="00974AC6"/>
    <w:rsid w:val="00977105"/>
    <w:rsid w:val="00980A9F"/>
    <w:rsid w:val="00982EF3"/>
    <w:rsid w:val="00982F95"/>
    <w:rsid w:val="00983205"/>
    <w:rsid w:val="00983A76"/>
    <w:rsid w:val="009874DD"/>
    <w:rsid w:val="0099280F"/>
    <w:rsid w:val="00993575"/>
    <w:rsid w:val="0099520C"/>
    <w:rsid w:val="00995237"/>
    <w:rsid w:val="00997228"/>
    <w:rsid w:val="0099764C"/>
    <w:rsid w:val="009A1B6E"/>
    <w:rsid w:val="009B01C7"/>
    <w:rsid w:val="009B0EA3"/>
    <w:rsid w:val="009B1318"/>
    <w:rsid w:val="009B278A"/>
    <w:rsid w:val="009B3428"/>
    <w:rsid w:val="009B3508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D12E3"/>
    <w:rsid w:val="009D2F59"/>
    <w:rsid w:val="009D411F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E97"/>
    <w:rsid w:val="009F174F"/>
    <w:rsid w:val="009F2C18"/>
    <w:rsid w:val="00A00E6D"/>
    <w:rsid w:val="00A01F7F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5D4"/>
    <w:rsid w:val="00A60FF7"/>
    <w:rsid w:val="00A6111E"/>
    <w:rsid w:val="00A61BE7"/>
    <w:rsid w:val="00A62080"/>
    <w:rsid w:val="00A6528E"/>
    <w:rsid w:val="00A70533"/>
    <w:rsid w:val="00A74F41"/>
    <w:rsid w:val="00A768D4"/>
    <w:rsid w:val="00A80283"/>
    <w:rsid w:val="00A80AC6"/>
    <w:rsid w:val="00A82180"/>
    <w:rsid w:val="00A837DE"/>
    <w:rsid w:val="00A84446"/>
    <w:rsid w:val="00A84788"/>
    <w:rsid w:val="00A84A6B"/>
    <w:rsid w:val="00A855D8"/>
    <w:rsid w:val="00A85B40"/>
    <w:rsid w:val="00A9415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7275"/>
    <w:rsid w:val="00AC7760"/>
    <w:rsid w:val="00AD20F3"/>
    <w:rsid w:val="00AD4EC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61B2"/>
    <w:rsid w:val="00B27BF5"/>
    <w:rsid w:val="00B30868"/>
    <w:rsid w:val="00B30B5E"/>
    <w:rsid w:val="00B33117"/>
    <w:rsid w:val="00B33B8B"/>
    <w:rsid w:val="00B343C6"/>
    <w:rsid w:val="00B34707"/>
    <w:rsid w:val="00B37DE4"/>
    <w:rsid w:val="00B4012A"/>
    <w:rsid w:val="00B4701B"/>
    <w:rsid w:val="00B47E21"/>
    <w:rsid w:val="00B517E2"/>
    <w:rsid w:val="00B53AAB"/>
    <w:rsid w:val="00B542FE"/>
    <w:rsid w:val="00B578D3"/>
    <w:rsid w:val="00B62476"/>
    <w:rsid w:val="00B6291F"/>
    <w:rsid w:val="00B64A00"/>
    <w:rsid w:val="00B65295"/>
    <w:rsid w:val="00B6793A"/>
    <w:rsid w:val="00B70A69"/>
    <w:rsid w:val="00B7176F"/>
    <w:rsid w:val="00B71C5D"/>
    <w:rsid w:val="00B741D5"/>
    <w:rsid w:val="00B763A3"/>
    <w:rsid w:val="00B76BBA"/>
    <w:rsid w:val="00B77740"/>
    <w:rsid w:val="00B81BEE"/>
    <w:rsid w:val="00B82292"/>
    <w:rsid w:val="00B82379"/>
    <w:rsid w:val="00B85597"/>
    <w:rsid w:val="00B86C9A"/>
    <w:rsid w:val="00B87839"/>
    <w:rsid w:val="00B9051F"/>
    <w:rsid w:val="00B95286"/>
    <w:rsid w:val="00B960EB"/>
    <w:rsid w:val="00B97379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4F8C"/>
    <w:rsid w:val="00C05E1C"/>
    <w:rsid w:val="00C0611B"/>
    <w:rsid w:val="00C065E8"/>
    <w:rsid w:val="00C06DAF"/>
    <w:rsid w:val="00C078D2"/>
    <w:rsid w:val="00C1005C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4285"/>
    <w:rsid w:val="00C57048"/>
    <w:rsid w:val="00C57137"/>
    <w:rsid w:val="00C61EA1"/>
    <w:rsid w:val="00C63A4E"/>
    <w:rsid w:val="00C65A7A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C1209"/>
    <w:rsid w:val="00CC3FE2"/>
    <w:rsid w:val="00CC5063"/>
    <w:rsid w:val="00CC6577"/>
    <w:rsid w:val="00CC669B"/>
    <w:rsid w:val="00CD131F"/>
    <w:rsid w:val="00CD1542"/>
    <w:rsid w:val="00CD34A0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AB8"/>
    <w:rsid w:val="00CF2CF4"/>
    <w:rsid w:val="00CF2F63"/>
    <w:rsid w:val="00CF3A1D"/>
    <w:rsid w:val="00CF50A8"/>
    <w:rsid w:val="00CF608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2805"/>
    <w:rsid w:val="00D338E9"/>
    <w:rsid w:val="00D36654"/>
    <w:rsid w:val="00D36E96"/>
    <w:rsid w:val="00D36F3A"/>
    <w:rsid w:val="00D370F7"/>
    <w:rsid w:val="00D40730"/>
    <w:rsid w:val="00D42F56"/>
    <w:rsid w:val="00D43D8C"/>
    <w:rsid w:val="00D45767"/>
    <w:rsid w:val="00D46289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802C6"/>
    <w:rsid w:val="00D80983"/>
    <w:rsid w:val="00D815B9"/>
    <w:rsid w:val="00D815FC"/>
    <w:rsid w:val="00D841B0"/>
    <w:rsid w:val="00D8499F"/>
    <w:rsid w:val="00D85C51"/>
    <w:rsid w:val="00D935B5"/>
    <w:rsid w:val="00D95E8A"/>
    <w:rsid w:val="00D9644F"/>
    <w:rsid w:val="00D97441"/>
    <w:rsid w:val="00DA07A5"/>
    <w:rsid w:val="00DA08F4"/>
    <w:rsid w:val="00DA1C3E"/>
    <w:rsid w:val="00DA1EC7"/>
    <w:rsid w:val="00DA2E18"/>
    <w:rsid w:val="00DA6731"/>
    <w:rsid w:val="00DA729A"/>
    <w:rsid w:val="00DB08A7"/>
    <w:rsid w:val="00DB1C96"/>
    <w:rsid w:val="00DB2147"/>
    <w:rsid w:val="00DB2370"/>
    <w:rsid w:val="00DB2451"/>
    <w:rsid w:val="00DB354F"/>
    <w:rsid w:val="00DB3B12"/>
    <w:rsid w:val="00DB5530"/>
    <w:rsid w:val="00DB7376"/>
    <w:rsid w:val="00DB7CC3"/>
    <w:rsid w:val="00DB7D08"/>
    <w:rsid w:val="00DB7FC4"/>
    <w:rsid w:val="00DC0A58"/>
    <w:rsid w:val="00DC20EF"/>
    <w:rsid w:val="00DC3249"/>
    <w:rsid w:val="00DC4B7A"/>
    <w:rsid w:val="00DC4C9C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1121"/>
    <w:rsid w:val="00E314BA"/>
    <w:rsid w:val="00E31904"/>
    <w:rsid w:val="00E3312F"/>
    <w:rsid w:val="00E340AD"/>
    <w:rsid w:val="00E34362"/>
    <w:rsid w:val="00E36157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70212"/>
    <w:rsid w:val="00E72EF7"/>
    <w:rsid w:val="00E7311F"/>
    <w:rsid w:val="00E73308"/>
    <w:rsid w:val="00E74E40"/>
    <w:rsid w:val="00E75F33"/>
    <w:rsid w:val="00E82036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CE5"/>
    <w:rsid w:val="00EE12FD"/>
    <w:rsid w:val="00EE13E1"/>
    <w:rsid w:val="00EE17A7"/>
    <w:rsid w:val="00EE1AD7"/>
    <w:rsid w:val="00EE2752"/>
    <w:rsid w:val="00EE6542"/>
    <w:rsid w:val="00EE73C0"/>
    <w:rsid w:val="00EF1059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1C87"/>
    <w:rsid w:val="00F21E56"/>
    <w:rsid w:val="00F2570C"/>
    <w:rsid w:val="00F261E1"/>
    <w:rsid w:val="00F2673E"/>
    <w:rsid w:val="00F26775"/>
    <w:rsid w:val="00F35EC1"/>
    <w:rsid w:val="00F374BC"/>
    <w:rsid w:val="00F400D8"/>
    <w:rsid w:val="00F407E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2D3E"/>
    <w:rsid w:val="00F638AA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690"/>
    <w:rsid w:val="00F929D2"/>
    <w:rsid w:val="00F93A58"/>
    <w:rsid w:val="00F940B8"/>
    <w:rsid w:val="00F96511"/>
    <w:rsid w:val="00F96F7F"/>
    <w:rsid w:val="00FA04BB"/>
    <w:rsid w:val="00FA15F0"/>
    <w:rsid w:val="00FA1CE7"/>
    <w:rsid w:val="00FA2CB9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E08CA"/>
    <w:rsid w:val="00FE123C"/>
    <w:rsid w:val="00FE1706"/>
    <w:rsid w:val="00FE1B86"/>
    <w:rsid w:val="00FE4742"/>
    <w:rsid w:val="00FE74A9"/>
    <w:rsid w:val="00FF0D26"/>
    <w:rsid w:val="00FF29D8"/>
    <w:rsid w:val="00FF34CF"/>
    <w:rsid w:val="00FF3A03"/>
    <w:rsid w:val="00FF3C8C"/>
    <w:rsid w:val="00FF3C94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56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A65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65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65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65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65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6560"/>
    <w:pPr>
      <w:outlineLvl w:val="5"/>
    </w:pPr>
  </w:style>
  <w:style w:type="paragraph" w:styleId="Heading7">
    <w:name w:val="heading 7"/>
    <w:basedOn w:val="H6"/>
    <w:next w:val="Normal"/>
    <w:qFormat/>
    <w:rsid w:val="003A6560"/>
    <w:pPr>
      <w:outlineLvl w:val="6"/>
    </w:pPr>
  </w:style>
  <w:style w:type="paragraph" w:styleId="Heading8">
    <w:name w:val="heading 8"/>
    <w:basedOn w:val="Heading1"/>
    <w:next w:val="Normal"/>
    <w:qFormat/>
    <w:rsid w:val="003A65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5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65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A65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65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A6560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5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5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560"/>
    <w:pPr>
      <w:ind w:left="1701" w:hanging="1701"/>
    </w:pPr>
  </w:style>
  <w:style w:type="paragraph" w:styleId="TOC4">
    <w:name w:val="toc 4"/>
    <w:basedOn w:val="TOC3"/>
    <w:semiHidden/>
    <w:rsid w:val="003A6560"/>
    <w:pPr>
      <w:ind w:left="1418" w:hanging="1418"/>
    </w:pPr>
  </w:style>
  <w:style w:type="paragraph" w:styleId="TOC3">
    <w:name w:val="toc 3"/>
    <w:basedOn w:val="TOC2"/>
    <w:semiHidden/>
    <w:rsid w:val="003A6560"/>
    <w:pPr>
      <w:ind w:left="1134" w:hanging="1134"/>
    </w:pPr>
  </w:style>
  <w:style w:type="paragraph" w:styleId="TOC2">
    <w:name w:val="toc 2"/>
    <w:basedOn w:val="TOC1"/>
    <w:semiHidden/>
    <w:rsid w:val="003A65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560"/>
    <w:pPr>
      <w:ind w:left="284"/>
    </w:pPr>
  </w:style>
  <w:style w:type="paragraph" w:styleId="Index1">
    <w:name w:val="index 1"/>
    <w:basedOn w:val="Normal"/>
    <w:semiHidden/>
    <w:rsid w:val="003A6560"/>
    <w:pPr>
      <w:keepLines/>
      <w:spacing w:after="0"/>
    </w:pPr>
  </w:style>
  <w:style w:type="paragraph" w:customStyle="1" w:styleId="ZH">
    <w:name w:val="ZH"/>
    <w:rsid w:val="003A65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560"/>
    <w:pPr>
      <w:outlineLvl w:val="9"/>
    </w:pPr>
  </w:style>
  <w:style w:type="paragraph" w:styleId="ListNumber2">
    <w:name w:val="List Number 2"/>
    <w:basedOn w:val="ListNumber"/>
    <w:semiHidden/>
    <w:rsid w:val="003A6560"/>
    <w:pPr>
      <w:ind w:left="851"/>
    </w:pPr>
  </w:style>
  <w:style w:type="character" w:styleId="FootnoteReference">
    <w:name w:val="footnote reference"/>
    <w:basedOn w:val="DefaultParagraphFont"/>
    <w:semiHidden/>
    <w:rsid w:val="003A65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65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A6560"/>
    <w:rPr>
      <w:b/>
    </w:rPr>
  </w:style>
  <w:style w:type="paragraph" w:customStyle="1" w:styleId="TAC">
    <w:name w:val="TAC"/>
    <w:basedOn w:val="TAL"/>
    <w:rsid w:val="003A6560"/>
    <w:pPr>
      <w:jc w:val="center"/>
    </w:pPr>
  </w:style>
  <w:style w:type="paragraph" w:customStyle="1" w:styleId="TF">
    <w:name w:val="TF"/>
    <w:basedOn w:val="TH"/>
    <w:rsid w:val="003A6560"/>
    <w:pPr>
      <w:keepNext w:val="0"/>
      <w:spacing w:before="0" w:after="240"/>
    </w:pPr>
  </w:style>
  <w:style w:type="paragraph" w:customStyle="1" w:styleId="NO">
    <w:name w:val="NO"/>
    <w:basedOn w:val="Normal"/>
    <w:rsid w:val="003A6560"/>
    <w:pPr>
      <w:keepLines/>
      <w:ind w:left="1135" w:hanging="851"/>
    </w:pPr>
  </w:style>
  <w:style w:type="paragraph" w:styleId="TOC9">
    <w:name w:val="toc 9"/>
    <w:basedOn w:val="TOC8"/>
    <w:semiHidden/>
    <w:rsid w:val="003A6560"/>
    <w:pPr>
      <w:ind w:left="1418" w:hanging="1418"/>
    </w:pPr>
  </w:style>
  <w:style w:type="paragraph" w:customStyle="1" w:styleId="EX">
    <w:name w:val="EX"/>
    <w:basedOn w:val="Normal"/>
    <w:rsid w:val="003A6560"/>
    <w:pPr>
      <w:keepLines/>
      <w:ind w:left="1702" w:hanging="1418"/>
    </w:pPr>
  </w:style>
  <w:style w:type="paragraph" w:customStyle="1" w:styleId="FP">
    <w:name w:val="FP"/>
    <w:basedOn w:val="Normal"/>
    <w:rsid w:val="003A6560"/>
    <w:pPr>
      <w:spacing w:after="0"/>
    </w:pPr>
  </w:style>
  <w:style w:type="paragraph" w:customStyle="1" w:styleId="LD">
    <w:name w:val="LD"/>
    <w:rsid w:val="003A65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560"/>
    <w:pPr>
      <w:spacing w:after="0"/>
    </w:pPr>
  </w:style>
  <w:style w:type="paragraph" w:customStyle="1" w:styleId="EW">
    <w:name w:val="EW"/>
    <w:basedOn w:val="EX"/>
    <w:rsid w:val="003A6560"/>
    <w:pPr>
      <w:spacing w:after="0"/>
    </w:pPr>
  </w:style>
  <w:style w:type="paragraph" w:styleId="TOC6">
    <w:name w:val="toc 6"/>
    <w:basedOn w:val="TOC5"/>
    <w:next w:val="Normal"/>
    <w:semiHidden/>
    <w:rsid w:val="003A6560"/>
    <w:pPr>
      <w:ind w:left="1985" w:hanging="1985"/>
    </w:pPr>
  </w:style>
  <w:style w:type="paragraph" w:styleId="TOC7">
    <w:name w:val="toc 7"/>
    <w:basedOn w:val="TOC6"/>
    <w:next w:val="Normal"/>
    <w:semiHidden/>
    <w:rsid w:val="003A6560"/>
    <w:pPr>
      <w:ind w:left="2268" w:hanging="2268"/>
    </w:pPr>
  </w:style>
  <w:style w:type="paragraph" w:styleId="ListBullet2">
    <w:name w:val="List Bullet 2"/>
    <w:basedOn w:val="ListBullet"/>
    <w:semiHidden/>
    <w:rsid w:val="003A6560"/>
    <w:pPr>
      <w:ind w:left="851"/>
    </w:pPr>
  </w:style>
  <w:style w:type="paragraph" w:styleId="ListBullet3">
    <w:name w:val="List Bullet 3"/>
    <w:basedOn w:val="ListBullet2"/>
    <w:semiHidden/>
    <w:rsid w:val="003A6560"/>
    <w:pPr>
      <w:ind w:left="1135"/>
    </w:pPr>
  </w:style>
  <w:style w:type="paragraph" w:styleId="ListNumber">
    <w:name w:val="List Number"/>
    <w:basedOn w:val="List"/>
    <w:semiHidden/>
    <w:rsid w:val="003A6560"/>
  </w:style>
  <w:style w:type="paragraph" w:customStyle="1" w:styleId="EQ">
    <w:name w:val="EQ"/>
    <w:basedOn w:val="Normal"/>
    <w:next w:val="Normal"/>
    <w:rsid w:val="003A65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5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5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5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560"/>
    <w:pPr>
      <w:jc w:val="right"/>
    </w:pPr>
  </w:style>
  <w:style w:type="paragraph" w:customStyle="1" w:styleId="H6">
    <w:name w:val="H6"/>
    <w:basedOn w:val="Heading5"/>
    <w:next w:val="Normal"/>
    <w:rsid w:val="003A65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560"/>
    <w:pPr>
      <w:ind w:left="851" w:hanging="851"/>
    </w:pPr>
  </w:style>
  <w:style w:type="paragraph" w:customStyle="1" w:styleId="TAL">
    <w:name w:val="TAL"/>
    <w:basedOn w:val="Normal"/>
    <w:rsid w:val="003A65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65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5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5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5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560"/>
    <w:pPr>
      <w:framePr w:wrap="notBeside" w:y="16161"/>
    </w:pPr>
  </w:style>
  <w:style w:type="character" w:customStyle="1" w:styleId="ZGSM">
    <w:name w:val="ZGSM"/>
    <w:rsid w:val="003A6560"/>
  </w:style>
  <w:style w:type="paragraph" w:styleId="List2">
    <w:name w:val="List 2"/>
    <w:basedOn w:val="List"/>
    <w:semiHidden/>
    <w:rsid w:val="003A6560"/>
    <w:pPr>
      <w:ind w:left="851"/>
    </w:pPr>
  </w:style>
  <w:style w:type="paragraph" w:customStyle="1" w:styleId="ZG">
    <w:name w:val="ZG"/>
    <w:rsid w:val="003A65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A6560"/>
    <w:pPr>
      <w:ind w:left="1135"/>
    </w:pPr>
  </w:style>
  <w:style w:type="paragraph" w:styleId="List4">
    <w:name w:val="List 4"/>
    <w:basedOn w:val="List3"/>
    <w:semiHidden/>
    <w:rsid w:val="003A6560"/>
    <w:pPr>
      <w:ind w:left="1418"/>
    </w:pPr>
  </w:style>
  <w:style w:type="paragraph" w:styleId="List5">
    <w:name w:val="List 5"/>
    <w:basedOn w:val="List4"/>
    <w:semiHidden/>
    <w:rsid w:val="003A6560"/>
    <w:pPr>
      <w:ind w:left="1702"/>
    </w:pPr>
  </w:style>
  <w:style w:type="paragraph" w:customStyle="1" w:styleId="EditorsNote">
    <w:name w:val="Editor's Note"/>
    <w:basedOn w:val="NO"/>
    <w:rsid w:val="003A6560"/>
    <w:rPr>
      <w:color w:val="FF0000"/>
    </w:rPr>
  </w:style>
  <w:style w:type="paragraph" w:styleId="List">
    <w:name w:val="List"/>
    <w:basedOn w:val="Normal"/>
    <w:semiHidden/>
    <w:rsid w:val="003A6560"/>
    <w:pPr>
      <w:ind w:left="568" w:hanging="284"/>
    </w:pPr>
  </w:style>
  <w:style w:type="paragraph" w:styleId="ListBullet">
    <w:name w:val="List Bullet"/>
    <w:basedOn w:val="List"/>
    <w:semiHidden/>
    <w:rsid w:val="003A6560"/>
  </w:style>
  <w:style w:type="paragraph" w:styleId="ListBullet4">
    <w:name w:val="List Bullet 4"/>
    <w:basedOn w:val="ListBullet3"/>
    <w:semiHidden/>
    <w:rsid w:val="003A6560"/>
    <w:pPr>
      <w:ind w:left="1418"/>
    </w:pPr>
  </w:style>
  <w:style w:type="paragraph" w:styleId="ListBullet5">
    <w:name w:val="List Bullet 5"/>
    <w:basedOn w:val="ListBullet4"/>
    <w:semiHidden/>
    <w:rsid w:val="003A6560"/>
    <w:pPr>
      <w:ind w:left="1702"/>
    </w:pPr>
  </w:style>
  <w:style w:type="paragraph" w:customStyle="1" w:styleId="B2">
    <w:name w:val="B2"/>
    <w:basedOn w:val="List2"/>
    <w:rsid w:val="003A6560"/>
  </w:style>
  <w:style w:type="paragraph" w:customStyle="1" w:styleId="B3">
    <w:name w:val="B3"/>
    <w:basedOn w:val="List3"/>
    <w:rsid w:val="003A6560"/>
  </w:style>
  <w:style w:type="paragraph" w:customStyle="1" w:styleId="B4">
    <w:name w:val="B4"/>
    <w:basedOn w:val="List4"/>
    <w:rsid w:val="003A6560"/>
  </w:style>
  <w:style w:type="paragraph" w:customStyle="1" w:styleId="B5">
    <w:name w:val="B5"/>
    <w:basedOn w:val="List5"/>
    <w:rsid w:val="003A6560"/>
  </w:style>
  <w:style w:type="paragraph" w:customStyle="1" w:styleId="ZTD">
    <w:name w:val="ZTD"/>
    <w:basedOn w:val="ZB"/>
    <w:rsid w:val="003A65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3GPPHeader">
    <w:name w:val="3GPP_Header"/>
    <w:basedOn w:val="BodyText"/>
    <w:qFormat/>
    <w:rsid w:val="00D9644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7</cp:revision>
  <cp:lastPrinted>2002-04-23T07:10:00Z</cp:lastPrinted>
  <dcterms:created xsi:type="dcterms:W3CDTF">2022-11-08T15:46:00Z</dcterms:created>
  <dcterms:modified xsi:type="dcterms:W3CDTF">2023-01-27T10:50:00Z</dcterms:modified>
</cp:coreProperties>
</file>